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page" w:horzAnchor="page" w:tblpX="941" w:tblpY="241"/>
        <w:tblW w:w="13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580"/>
        <w:gridCol w:w="2580"/>
        <w:gridCol w:w="2905"/>
        <w:gridCol w:w="3330"/>
      </w:tblGrid>
      <w:tr w:rsidR="008734E0" w14:paraId="435BFB17" w14:textId="77777777" w:rsidTr="00B54AD4">
        <w:trPr>
          <w:trHeight w:val="513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BDCC" w14:textId="0532886D" w:rsidR="008734E0" w:rsidRPr="00E05979" w:rsidRDefault="00E05979" w:rsidP="00E0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E05979">
              <w:rPr>
                <w:color w:val="FF0000"/>
                <w:sz w:val="28"/>
                <w:szCs w:val="28"/>
              </w:rPr>
              <w:t>ONE PAGER</w:t>
            </w:r>
          </w:p>
          <w:p w14:paraId="624A780A" w14:textId="0BD4FE75" w:rsidR="00E05979" w:rsidRPr="00E05979" w:rsidRDefault="00E05979" w:rsidP="00E0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E05979">
              <w:rPr>
                <w:color w:val="FF0000"/>
                <w:sz w:val="28"/>
                <w:szCs w:val="28"/>
              </w:rPr>
              <w:t>RUBRIC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BF238" w14:textId="77777777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15D4">
              <w:rPr>
                <w:b/>
                <w:sz w:val="24"/>
                <w:szCs w:val="24"/>
              </w:rPr>
              <w:t>Appearance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83F56" w14:textId="77777777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15D4">
              <w:rPr>
                <w:b/>
                <w:sz w:val="24"/>
                <w:szCs w:val="24"/>
              </w:rPr>
              <w:t>Illustrations and Images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29CC9" w14:textId="77777777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15D4">
              <w:rPr>
                <w:b/>
                <w:sz w:val="24"/>
                <w:szCs w:val="24"/>
              </w:rPr>
              <w:t>Analysis of Information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59CFD" w14:textId="77777777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15D4">
              <w:rPr>
                <w:b/>
                <w:sz w:val="24"/>
                <w:szCs w:val="24"/>
              </w:rPr>
              <w:t>Creative/Unique/</w:t>
            </w:r>
          </w:p>
          <w:p w14:paraId="42048B2C" w14:textId="77777777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15D4">
              <w:rPr>
                <w:b/>
                <w:sz w:val="24"/>
                <w:szCs w:val="24"/>
              </w:rPr>
              <w:t>Imaginative</w:t>
            </w:r>
          </w:p>
        </w:tc>
      </w:tr>
      <w:tr w:rsidR="008734E0" w14:paraId="1332D217" w14:textId="77777777" w:rsidTr="00B54AD4">
        <w:trPr>
          <w:trHeight w:val="2610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C6E9B" w14:textId="77777777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815D4">
              <w:rPr>
                <w:b/>
                <w:sz w:val="28"/>
                <w:szCs w:val="28"/>
              </w:rPr>
              <w:t>Acc</w:t>
            </w:r>
            <w:bookmarkStart w:id="0" w:name="_GoBack"/>
            <w:bookmarkEnd w:id="0"/>
            <w:r w:rsidRPr="00C815D4">
              <w:rPr>
                <w:b/>
                <w:sz w:val="28"/>
                <w:szCs w:val="28"/>
              </w:rPr>
              <w:t>omplished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7840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25537C">
              <w:rPr>
                <w:sz w:val="18"/>
                <w:szCs w:val="18"/>
              </w:rPr>
              <w:t>One-pager is neat, balanced, colorful, eye appealing; effort and planning is evident; use of space is deliberate; page is filled, colorful; title/author noted</w:t>
            </w:r>
            <w:r w:rsidR="0025537C">
              <w:rPr>
                <w:sz w:val="18"/>
                <w:szCs w:val="18"/>
              </w:rPr>
              <w:t>.</w:t>
            </w:r>
          </w:p>
          <w:p w14:paraId="66901527" w14:textId="77777777" w:rsidR="0025537C" w:rsidRDefault="0025537C" w:rsidP="0025537C">
            <w:pPr>
              <w:ind w:left="120" w:right="120"/>
              <w:rPr>
                <w:sz w:val="18"/>
                <w:szCs w:val="18"/>
              </w:rPr>
            </w:pPr>
          </w:p>
          <w:p w14:paraId="69EC148F" w14:textId="40885435" w:rsidR="0025537C" w:rsidRPr="0012030A" w:rsidRDefault="0025537C" w:rsidP="0025537C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(9-10 points)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6DE2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25537C">
              <w:rPr>
                <w:sz w:val="18"/>
                <w:szCs w:val="18"/>
              </w:rPr>
              <w:t>Illustrations reflect great effort; clarity and position are considered; images clearly illustrate significant information</w:t>
            </w:r>
            <w:r w:rsidR="0012030A">
              <w:rPr>
                <w:sz w:val="18"/>
                <w:szCs w:val="18"/>
              </w:rPr>
              <w:t>.</w:t>
            </w:r>
          </w:p>
          <w:p w14:paraId="2C468B5D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295D3E36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792865C5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20DDB381" w14:textId="1DD533B3" w:rsidR="0012030A" w:rsidRPr="0012030A" w:rsidRDefault="0012030A" w:rsidP="0012030A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(9-10 points)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5E53" w14:textId="77777777" w:rsidR="008734E0" w:rsidRDefault="008734E0" w:rsidP="0025537C">
            <w:pPr>
              <w:ind w:left="120" w:right="120"/>
              <w:rPr>
                <w:sz w:val="16"/>
                <w:szCs w:val="16"/>
              </w:rPr>
            </w:pPr>
            <w:r w:rsidRPr="0025537C">
              <w:rPr>
                <w:sz w:val="18"/>
                <w:szCs w:val="18"/>
              </w:rPr>
              <w:t>Analysis indicates a superior level of understanding and critical thinking. Skillfully uses multiple specific details (quotes/images/examples) to show insight into the text. Provides a clear and precise interpretation of elements of the text. Is engaging and easy to follow</w:t>
            </w:r>
            <w:r w:rsidRPr="0025537C">
              <w:rPr>
                <w:sz w:val="16"/>
                <w:szCs w:val="16"/>
              </w:rPr>
              <w:t>.</w:t>
            </w:r>
          </w:p>
          <w:p w14:paraId="743C1182" w14:textId="172D1AB1" w:rsidR="0025537C" w:rsidRPr="0012030A" w:rsidRDefault="0012030A" w:rsidP="0012030A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(18-20 points)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C8C6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25537C">
              <w:rPr>
                <w:sz w:val="18"/>
                <w:szCs w:val="18"/>
              </w:rPr>
              <w:t>One-pager exhibits outstanding qualities in aesthetics and/or design qualities that go beyond the ordinary by incorporating a unique perspective, theme, or unifying elements; interprets the text with a high degree of  creativity without sacrificing accuracy or clarity.</w:t>
            </w:r>
          </w:p>
          <w:p w14:paraId="33D430EB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6E656ACE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3F78AA87" w14:textId="43BF4CF5" w:rsidR="0012030A" w:rsidRPr="0012030A" w:rsidRDefault="0012030A" w:rsidP="0012030A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(9-10 points)</w:t>
            </w:r>
          </w:p>
        </w:tc>
      </w:tr>
      <w:tr w:rsidR="008734E0" w14:paraId="509B9A6E" w14:textId="77777777" w:rsidTr="0025537C">
        <w:trPr>
          <w:trHeight w:val="1899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2760D" w14:textId="2453573D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815D4">
              <w:rPr>
                <w:b/>
                <w:sz w:val="28"/>
                <w:szCs w:val="28"/>
              </w:rPr>
              <w:t>Above Average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24E5" w14:textId="77777777" w:rsidR="008734E0" w:rsidRDefault="008734E0" w:rsidP="0025537C">
            <w:pPr>
              <w:ind w:left="120" w:right="120"/>
              <w:rPr>
                <w:sz w:val="20"/>
                <w:szCs w:val="20"/>
              </w:rPr>
            </w:pPr>
            <w:r w:rsidRPr="008734E0">
              <w:rPr>
                <w:sz w:val="20"/>
                <w:szCs w:val="20"/>
              </w:rPr>
              <w:t>One-pager is neat, clear, and reflects much planning and effort; page is filled; colorful; title/author noted</w:t>
            </w:r>
            <w:r w:rsidR="0012030A">
              <w:rPr>
                <w:sz w:val="20"/>
                <w:szCs w:val="20"/>
              </w:rPr>
              <w:t>.</w:t>
            </w:r>
          </w:p>
          <w:p w14:paraId="1A5A6459" w14:textId="77777777" w:rsidR="0012030A" w:rsidRPr="0012030A" w:rsidRDefault="0012030A" w:rsidP="0025537C">
            <w:pPr>
              <w:ind w:left="120" w:right="120"/>
              <w:rPr>
                <w:b/>
                <w:sz w:val="20"/>
                <w:szCs w:val="20"/>
              </w:rPr>
            </w:pPr>
          </w:p>
          <w:p w14:paraId="1C67A552" w14:textId="18C86740" w:rsidR="0012030A" w:rsidRPr="0012030A" w:rsidRDefault="0012030A" w:rsidP="0012030A">
            <w:pPr>
              <w:ind w:left="120" w:right="120"/>
              <w:jc w:val="center"/>
              <w:rPr>
                <w:color w:val="FF0000"/>
                <w:sz w:val="20"/>
                <w:szCs w:val="20"/>
              </w:rPr>
            </w:pPr>
            <w:r w:rsidRPr="0012030A">
              <w:rPr>
                <w:b/>
                <w:color w:val="FF0000"/>
                <w:sz w:val="20"/>
                <w:szCs w:val="20"/>
              </w:rPr>
              <w:t>(7-8 points)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8527" w14:textId="77777777" w:rsidR="008734E0" w:rsidRDefault="008734E0" w:rsidP="0025537C">
            <w:pPr>
              <w:ind w:left="120" w:right="120"/>
              <w:rPr>
                <w:sz w:val="20"/>
                <w:szCs w:val="20"/>
              </w:rPr>
            </w:pPr>
            <w:r w:rsidRPr="008734E0">
              <w:rPr>
                <w:sz w:val="20"/>
                <w:szCs w:val="20"/>
              </w:rPr>
              <w:t>Illustrations reflect above average effort (not</w:t>
            </w:r>
            <w:r w:rsidR="0012030A">
              <w:rPr>
                <w:sz w:val="20"/>
                <w:szCs w:val="20"/>
              </w:rPr>
              <w:t xml:space="preserve"> hurried); large enough to see; i</w:t>
            </w:r>
            <w:r w:rsidRPr="008734E0">
              <w:rPr>
                <w:sz w:val="20"/>
                <w:szCs w:val="20"/>
              </w:rPr>
              <w:t>m</w:t>
            </w:r>
            <w:r w:rsidR="0012030A">
              <w:rPr>
                <w:sz w:val="20"/>
                <w:szCs w:val="20"/>
              </w:rPr>
              <w:t>ages illustrate the information</w:t>
            </w:r>
          </w:p>
          <w:p w14:paraId="3CF20661" w14:textId="77777777" w:rsidR="0012030A" w:rsidRPr="0012030A" w:rsidRDefault="0012030A" w:rsidP="0025537C">
            <w:pPr>
              <w:ind w:left="120" w:right="120"/>
              <w:rPr>
                <w:b/>
                <w:sz w:val="20"/>
                <w:szCs w:val="20"/>
              </w:rPr>
            </w:pPr>
          </w:p>
          <w:p w14:paraId="4F3DF109" w14:textId="2BEB8F95" w:rsidR="0012030A" w:rsidRPr="0012030A" w:rsidRDefault="0012030A" w:rsidP="0012030A">
            <w:pPr>
              <w:ind w:left="120" w:right="120"/>
              <w:jc w:val="center"/>
              <w:rPr>
                <w:color w:val="FF0000"/>
                <w:sz w:val="20"/>
                <w:szCs w:val="20"/>
              </w:rPr>
            </w:pPr>
            <w:r w:rsidRPr="0012030A">
              <w:rPr>
                <w:b/>
                <w:color w:val="FF0000"/>
                <w:sz w:val="20"/>
                <w:szCs w:val="20"/>
              </w:rPr>
              <w:t>(7-8 points)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0087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8734E0">
              <w:rPr>
                <w:sz w:val="18"/>
                <w:szCs w:val="18"/>
              </w:rPr>
              <w:t>Analysis shows sound understanding and critical thinking. Contains minimal inaccuracies. Uses multiple specific details in responding to the text. Provides a clear interpretation of elements of the text. Is easy to follow.</w:t>
            </w:r>
          </w:p>
          <w:p w14:paraId="1654D398" w14:textId="4050F3C4" w:rsidR="0012030A" w:rsidRPr="0012030A" w:rsidRDefault="0012030A" w:rsidP="0012030A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(13-17 points)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6CEF" w14:textId="77777777" w:rsidR="008734E0" w:rsidRDefault="008734E0" w:rsidP="0025537C">
            <w:pPr>
              <w:ind w:left="120" w:right="120"/>
              <w:rPr>
                <w:sz w:val="20"/>
                <w:szCs w:val="20"/>
              </w:rPr>
            </w:pPr>
            <w:r w:rsidRPr="008734E0">
              <w:rPr>
                <w:sz w:val="20"/>
                <w:szCs w:val="20"/>
              </w:rPr>
              <w:t>One-pager exhibits exceptional qualities in aesthetics or design qualities. Interprets the text with some creativity without sacrificing accuracy or clarity.</w:t>
            </w:r>
          </w:p>
          <w:p w14:paraId="4AF3F8A5" w14:textId="77777777" w:rsidR="0012030A" w:rsidRPr="0012030A" w:rsidRDefault="0012030A" w:rsidP="0025537C">
            <w:pPr>
              <w:ind w:left="120" w:right="120"/>
              <w:rPr>
                <w:color w:val="FF0000"/>
                <w:sz w:val="20"/>
                <w:szCs w:val="20"/>
              </w:rPr>
            </w:pPr>
          </w:p>
          <w:p w14:paraId="4F462238" w14:textId="75152779" w:rsidR="0012030A" w:rsidRPr="008734E0" w:rsidRDefault="0012030A" w:rsidP="0012030A">
            <w:pPr>
              <w:ind w:left="120" w:right="120"/>
              <w:jc w:val="center"/>
              <w:rPr>
                <w:sz w:val="20"/>
                <w:szCs w:val="20"/>
              </w:rPr>
            </w:pPr>
            <w:r w:rsidRPr="0012030A">
              <w:rPr>
                <w:b/>
                <w:color w:val="FF0000"/>
                <w:sz w:val="20"/>
                <w:szCs w:val="20"/>
              </w:rPr>
              <w:t>(7-8 points)</w:t>
            </w:r>
          </w:p>
        </w:tc>
      </w:tr>
      <w:tr w:rsidR="008734E0" w14:paraId="6AD6A969" w14:textId="77777777" w:rsidTr="0025537C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050DD" w14:textId="77777777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815D4">
              <w:rPr>
                <w:b/>
                <w:sz w:val="28"/>
                <w:szCs w:val="28"/>
              </w:rPr>
              <w:t>Sufficient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3E40" w14:textId="77777777" w:rsidR="0012030A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8734E0">
              <w:rPr>
                <w:sz w:val="18"/>
                <w:szCs w:val="18"/>
              </w:rPr>
              <w:t>One-pager reflects minimal planning and effort; most of page is filled; some color is used; title noted</w:t>
            </w:r>
            <w:r w:rsidR="0012030A">
              <w:rPr>
                <w:sz w:val="18"/>
                <w:szCs w:val="18"/>
              </w:rPr>
              <w:t>.</w:t>
            </w:r>
          </w:p>
          <w:p w14:paraId="233B16D3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61AB257F" w14:textId="454F61BE" w:rsidR="008734E0" w:rsidRPr="0012030A" w:rsidRDefault="0012030A" w:rsidP="0012030A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(4-6 points)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BD13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8734E0">
              <w:rPr>
                <w:sz w:val="18"/>
                <w:szCs w:val="18"/>
              </w:rPr>
              <w:t>Illustrations are created with “some” effort; pictures illustrate information</w:t>
            </w:r>
            <w:r w:rsidR="0012030A">
              <w:rPr>
                <w:sz w:val="18"/>
                <w:szCs w:val="18"/>
              </w:rPr>
              <w:t>.</w:t>
            </w:r>
          </w:p>
          <w:p w14:paraId="01F646F7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600D1552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70F7CF58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7DCA52AC" w14:textId="6DDA4AAB" w:rsidR="0012030A" w:rsidRPr="0012030A" w:rsidRDefault="0012030A" w:rsidP="0012030A">
            <w:pPr>
              <w:ind w:left="120" w:right="120"/>
              <w:jc w:val="center"/>
              <w:rPr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(4-6 points)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49D9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8734E0">
              <w:rPr>
                <w:sz w:val="18"/>
                <w:szCs w:val="18"/>
              </w:rPr>
              <w:t>Shows basic understanding but little critical thinking. Responds to the text in a generic or superficial way. Contains several inaccuracies. Uses a few specific details to respond to the text. Provides a rendering of elements of the text that is mostly clear. Is fairly easy to follow.</w:t>
            </w:r>
          </w:p>
          <w:p w14:paraId="55D29302" w14:textId="0DF2EE8A" w:rsidR="0012030A" w:rsidRPr="00B54AD4" w:rsidRDefault="0012030A" w:rsidP="0012030A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(8-12 points)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6AF2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8734E0">
              <w:rPr>
                <w:sz w:val="18"/>
                <w:szCs w:val="18"/>
              </w:rPr>
              <w:t>One pager attempts to interpret the text with some creativity but may lack accuracy or clarity. Little imagination or unique ideas are expressed.</w:t>
            </w:r>
          </w:p>
          <w:p w14:paraId="4F66A440" w14:textId="77777777" w:rsidR="0012030A" w:rsidRDefault="0012030A" w:rsidP="0025537C">
            <w:pPr>
              <w:ind w:left="120" w:right="120"/>
              <w:rPr>
                <w:sz w:val="18"/>
                <w:szCs w:val="18"/>
              </w:rPr>
            </w:pPr>
          </w:p>
          <w:p w14:paraId="0A5E9DC1" w14:textId="2FB7F907" w:rsidR="0012030A" w:rsidRPr="0012030A" w:rsidRDefault="0012030A" w:rsidP="0012030A">
            <w:pPr>
              <w:ind w:left="120" w:right="120"/>
              <w:jc w:val="center"/>
              <w:rPr>
                <w:color w:val="FF0000"/>
                <w:sz w:val="18"/>
                <w:szCs w:val="18"/>
              </w:rPr>
            </w:pPr>
            <w:r w:rsidRPr="0012030A">
              <w:rPr>
                <w:b/>
                <w:color w:val="FF0000"/>
                <w:sz w:val="18"/>
                <w:szCs w:val="18"/>
              </w:rPr>
              <w:t>(4-6 points)</w:t>
            </w:r>
          </w:p>
        </w:tc>
      </w:tr>
      <w:tr w:rsidR="008734E0" w14:paraId="3EBC4836" w14:textId="77777777" w:rsidTr="0025537C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E191B" w14:textId="4FF84184" w:rsidR="008734E0" w:rsidRPr="00C815D4" w:rsidRDefault="008734E0" w:rsidP="0025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815D4">
              <w:rPr>
                <w:b/>
                <w:sz w:val="28"/>
                <w:szCs w:val="28"/>
              </w:rPr>
              <w:t>Developing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7B5C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8734E0">
              <w:rPr>
                <w:sz w:val="18"/>
                <w:szCs w:val="18"/>
              </w:rPr>
              <w:t>One-pager lacks neatness and demonstrates little effort; the information is not organized well on the paper</w:t>
            </w:r>
            <w:r w:rsidR="00B54AD4">
              <w:rPr>
                <w:sz w:val="18"/>
                <w:szCs w:val="18"/>
              </w:rPr>
              <w:t>.</w:t>
            </w:r>
          </w:p>
          <w:p w14:paraId="133EF0AD" w14:textId="77777777" w:rsidR="00B54AD4" w:rsidRDefault="00B54AD4" w:rsidP="0025537C">
            <w:pPr>
              <w:ind w:left="120" w:right="120"/>
              <w:rPr>
                <w:sz w:val="18"/>
                <w:szCs w:val="18"/>
              </w:rPr>
            </w:pPr>
          </w:p>
          <w:p w14:paraId="2B85F34E" w14:textId="70A3DA70" w:rsidR="00B54AD4" w:rsidRPr="00B54AD4" w:rsidRDefault="00B54AD4" w:rsidP="00B54AD4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B54AD4">
              <w:rPr>
                <w:b/>
                <w:color w:val="FF0000"/>
                <w:sz w:val="18"/>
                <w:szCs w:val="18"/>
              </w:rPr>
              <w:t>(1-3 points)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E05D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8734E0">
              <w:rPr>
                <w:sz w:val="18"/>
                <w:szCs w:val="18"/>
              </w:rPr>
              <w:t>Illustrations are created with little effort; pictures do not necessarily illustrate information</w:t>
            </w:r>
            <w:r w:rsidR="00B54AD4">
              <w:rPr>
                <w:sz w:val="18"/>
                <w:szCs w:val="18"/>
              </w:rPr>
              <w:t>.</w:t>
            </w:r>
          </w:p>
          <w:p w14:paraId="59CB5077" w14:textId="77777777" w:rsidR="00B54AD4" w:rsidRDefault="00B54AD4" w:rsidP="0025537C">
            <w:pPr>
              <w:ind w:left="120" w:right="120"/>
              <w:rPr>
                <w:sz w:val="18"/>
                <w:szCs w:val="18"/>
              </w:rPr>
            </w:pPr>
          </w:p>
          <w:p w14:paraId="67DAC42A" w14:textId="77777777" w:rsidR="00B54AD4" w:rsidRDefault="00B54AD4" w:rsidP="0025537C">
            <w:pPr>
              <w:ind w:left="120" w:right="120"/>
              <w:rPr>
                <w:sz w:val="18"/>
                <w:szCs w:val="18"/>
              </w:rPr>
            </w:pPr>
          </w:p>
          <w:p w14:paraId="4CD3D0A6" w14:textId="5295D661" w:rsidR="00B54AD4" w:rsidRPr="008734E0" w:rsidRDefault="00B54AD4" w:rsidP="00B54AD4">
            <w:pPr>
              <w:ind w:left="120" w:right="120"/>
              <w:jc w:val="center"/>
              <w:rPr>
                <w:sz w:val="18"/>
                <w:szCs w:val="18"/>
              </w:rPr>
            </w:pPr>
            <w:r w:rsidRPr="00B54AD4">
              <w:rPr>
                <w:b/>
                <w:color w:val="FF0000"/>
                <w:sz w:val="18"/>
                <w:szCs w:val="18"/>
              </w:rPr>
              <w:t>(1-3 points)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A0F0" w14:textId="77777777" w:rsidR="008734E0" w:rsidRPr="00B54AD4" w:rsidRDefault="008734E0" w:rsidP="0025537C">
            <w:pPr>
              <w:ind w:left="120" w:right="120"/>
              <w:rPr>
                <w:sz w:val="16"/>
                <w:szCs w:val="16"/>
              </w:rPr>
            </w:pPr>
            <w:r w:rsidRPr="00B54AD4">
              <w:rPr>
                <w:sz w:val="16"/>
                <w:szCs w:val="16"/>
              </w:rPr>
              <w:t>Demonstrates serious misconceptions about the text. Uses very few specific details relevant to the text. Rendering of elements is unclear, vague, or confusing. Demonstrates a weak ability to communicate clearly. Includes multiple major errors in the use of standard written English.</w:t>
            </w:r>
          </w:p>
          <w:p w14:paraId="74F85DEC" w14:textId="7A67E961" w:rsidR="00B54AD4" w:rsidRPr="00B54AD4" w:rsidRDefault="00B54AD4" w:rsidP="00B54AD4">
            <w:pPr>
              <w:ind w:left="120" w:right="120"/>
              <w:jc w:val="center"/>
              <w:rPr>
                <w:b/>
                <w:color w:val="FF0000"/>
                <w:sz w:val="18"/>
                <w:szCs w:val="18"/>
              </w:rPr>
            </w:pPr>
            <w:r w:rsidRPr="00B54AD4">
              <w:rPr>
                <w:b/>
                <w:color w:val="FF0000"/>
                <w:sz w:val="18"/>
                <w:szCs w:val="18"/>
              </w:rPr>
              <w:t>(1-7 points)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3B60" w14:textId="77777777" w:rsidR="008734E0" w:rsidRDefault="008734E0" w:rsidP="0025537C">
            <w:pPr>
              <w:ind w:left="120" w:right="120"/>
              <w:rPr>
                <w:sz w:val="18"/>
                <w:szCs w:val="18"/>
              </w:rPr>
            </w:pPr>
            <w:r w:rsidRPr="008734E0">
              <w:rPr>
                <w:sz w:val="18"/>
                <w:szCs w:val="18"/>
              </w:rPr>
              <w:t>Demonstrates little or no genuine effort to be unique or creative.</w:t>
            </w:r>
          </w:p>
          <w:p w14:paraId="2948C08C" w14:textId="77777777" w:rsidR="00B54AD4" w:rsidRDefault="00B54AD4" w:rsidP="0025537C">
            <w:pPr>
              <w:ind w:left="120" w:right="120"/>
              <w:rPr>
                <w:sz w:val="18"/>
                <w:szCs w:val="18"/>
              </w:rPr>
            </w:pPr>
          </w:p>
          <w:p w14:paraId="670F7933" w14:textId="77777777" w:rsidR="00B54AD4" w:rsidRDefault="00B54AD4" w:rsidP="0025537C">
            <w:pPr>
              <w:ind w:left="120" w:right="120"/>
              <w:rPr>
                <w:sz w:val="18"/>
                <w:szCs w:val="18"/>
              </w:rPr>
            </w:pPr>
          </w:p>
          <w:p w14:paraId="57A97829" w14:textId="77777777" w:rsidR="00B54AD4" w:rsidRDefault="00B54AD4" w:rsidP="0025537C">
            <w:pPr>
              <w:ind w:left="120" w:right="120"/>
              <w:rPr>
                <w:sz w:val="18"/>
                <w:szCs w:val="18"/>
              </w:rPr>
            </w:pPr>
          </w:p>
          <w:p w14:paraId="1B73A68C" w14:textId="3EC900AE" w:rsidR="00B54AD4" w:rsidRDefault="00B54AD4" w:rsidP="00B54AD4">
            <w:pPr>
              <w:ind w:left="120" w:right="120"/>
              <w:jc w:val="center"/>
              <w:rPr>
                <w:sz w:val="18"/>
                <w:szCs w:val="18"/>
              </w:rPr>
            </w:pPr>
            <w:r w:rsidRPr="00B54AD4">
              <w:rPr>
                <w:b/>
                <w:color w:val="FF0000"/>
                <w:sz w:val="18"/>
                <w:szCs w:val="18"/>
              </w:rPr>
              <w:t>(1-3 points)</w:t>
            </w:r>
          </w:p>
          <w:p w14:paraId="77381CF8" w14:textId="77777777" w:rsidR="00B54AD4" w:rsidRPr="008734E0" w:rsidRDefault="00B54AD4" w:rsidP="00B54AD4">
            <w:pPr>
              <w:ind w:left="120" w:right="120"/>
              <w:jc w:val="center"/>
              <w:rPr>
                <w:sz w:val="18"/>
                <w:szCs w:val="18"/>
              </w:rPr>
            </w:pPr>
          </w:p>
        </w:tc>
      </w:tr>
    </w:tbl>
    <w:p w14:paraId="00071332" w14:textId="6B4F3C5B" w:rsidR="000C7E7B" w:rsidRPr="00C815D4" w:rsidRDefault="000C7E7B" w:rsidP="008C7221">
      <w:pPr>
        <w:jc w:val="center"/>
        <w:rPr>
          <w:sz w:val="28"/>
          <w:szCs w:val="28"/>
        </w:rPr>
      </w:pPr>
    </w:p>
    <w:p w14:paraId="614A67C4" w14:textId="77777777" w:rsidR="000C7E7B" w:rsidRDefault="000C7E7B" w:rsidP="002E766B">
      <w:pPr>
        <w:rPr>
          <w:sz w:val="16"/>
          <w:szCs w:val="16"/>
        </w:rPr>
      </w:pPr>
    </w:p>
    <w:sectPr w:rsidR="000C7E7B" w:rsidSect="008734E0">
      <w:pgSz w:w="15840" w:h="12240" w:orient="landscape"/>
      <w:pgMar w:top="288" w:right="288" w:bottom="288" w:left="576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7BB9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7E7B"/>
    <w:rsid w:val="000C7E7B"/>
    <w:rsid w:val="0012030A"/>
    <w:rsid w:val="001A1071"/>
    <w:rsid w:val="0025537C"/>
    <w:rsid w:val="002E766B"/>
    <w:rsid w:val="008734E0"/>
    <w:rsid w:val="008C7221"/>
    <w:rsid w:val="00B54AD4"/>
    <w:rsid w:val="00B956D5"/>
    <w:rsid w:val="00C815D4"/>
    <w:rsid w:val="00D63E6A"/>
    <w:rsid w:val="00DF0976"/>
    <w:rsid w:val="00E05979"/>
    <w:rsid w:val="00E11C45"/>
    <w:rsid w:val="00E37668"/>
    <w:rsid w:val="00E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BC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9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9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448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Baker, Wendi</cp:lastModifiedBy>
  <cp:revision>9</cp:revision>
  <cp:lastPrinted>2018-05-30T20:58:00Z</cp:lastPrinted>
  <dcterms:created xsi:type="dcterms:W3CDTF">2018-05-30T19:59:00Z</dcterms:created>
  <dcterms:modified xsi:type="dcterms:W3CDTF">2018-05-30T21:25:00Z</dcterms:modified>
</cp:coreProperties>
</file>